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FD755B">
        <w:rPr>
          <w:rFonts w:ascii="Times New Roman" w:hAnsi="Times New Roman"/>
          <w:noProof/>
        </w:rPr>
        <w:t>08.06.2026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FD755B">
        <w:rPr>
          <w:rFonts w:ascii="Times New Roman" w:hAnsi="Times New Roman"/>
          <w:noProof/>
        </w:rPr>
        <w:t>342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FD755B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FD755B">
        <w:rPr>
          <w:b/>
          <w:i/>
          <w:color w:val="000000"/>
          <w:sz w:val="22"/>
          <w:szCs w:val="22"/>
        </w:rPr>
        <w:t>Строительство ВЛИ-0,38 кВ от РУ-0,4 кВ ТП-200  ПС «Непецино» № 74, МО, Коломенский район, п. Проводник, 50:34:0050438:3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lastRenderedPageBreak/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FD755B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FD755B">
        <w:rPr>
          <w:rFonts w:ascii="Times New Roman" w:hAnsi="Times New Roman" w:cs="Times New Roman"/>
          <w:b/>
          <w:snapToGrid w:val="0"/>
        </w:rPr>
        <w:t>Строительство ВЛИ-0,38 кВ от РУ-0,4 кВ ТП-200  ПС «Непецино» № 74, МО, Коломенский район, п. Проводник, 50:34:0050438:3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FD755B">
        <w:rPr>
          <w:b/>
          <w:color w:val="000000"/>
          <w:sz w:val="22"/>
          <w:szCs w:val="22"/>
        </w:rPr>
        <w:t>31.08.2026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FD755B">
        <w:rPr>
          <w:rFonts w:ascii="Times New Roman" w:hAnsi="Times New Roman" w:cs="Times New Roman"/>
          <w:b/>
        </w:rPr>
        <w:t>170504,2964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FD755B">
        <w:rPr>
          <w:sz w:val="22"/>
          <w:szCs w:val="22"/>
        </w:rPr>
        <w:t>08.06.2026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FD755B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15.06.2026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FD755B">
        <w:rPr>
          <w:sz w:val="22"/>
          <w:szCs w:val="22"/>
        </w:rPr>
        <w:t>17.06.2026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FD755B">
        <w:rPr>
          <w:sz w:val="22"/>
          <w:szCs w:val="22"/>
        </w:rPr>
        <w:t>17.06.2026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</w:t>
      </w:r>
      <w:r w:rsidRPr="0018059F">
        <w:rPr>
          <w:sz w:val="22"/>
          <w:szCs w:val="22"/>
        </w:rPr>
        <w:lastRenderedPageBreak/>
        <w:t>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</w:t>
      </w:r>
      <w:r w:rsidRPr="0018059F">
        <w:rPr>
          <w:sz w:val="22"/>
          <w:szCs w:val="22"/>
        </w:rPr>
        <w:lastRenderedPageBreak/>
        <w:t>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</w:t>
      </w:r>
      <w:r w:rsidRPr="0018059F">
        <w:rPr>
          <w:rFonts w:ascii="Times New Roman" w:hAnsi="Times New Roman" w:cs="Times New Roman"/>
        </w:rPr>
        <w:lastRenderedPageBreak/>
        <w:t>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lastRenderedPageBreak/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</w:t>
      </w:r>
      <w:r w:rsidRPr="0018059F">
        <w:rPr>
          <w:rFonts w:ascii="Times New Roman" w:hAnsi="Times New Roman" w:cs="Times New Roman"/>
          <w:color w:val="000000"/>
        </w:rPr>
        <w:lastRenderedPageBreak/>
        <w:t>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</w:t>
      </w:r>
      <w:r w:rsidRPr="0018059F">
        <w:rPr>
          <w:rFonts w:ascii="Times New Roman" w:hAnsi="Times New Roman" w:cs="Times New Roman"/>
        </w:rPr>
        <w:lastRenderedPageBreak/>
        <w:t xml:space="preserve">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в размере 10% (десять процентов) от начальной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</w:t>
      </w:r>
      <w:r w:rsidRPr="0018059F">
        <w:rPr>
          <w:rFonts w:ascii="Times New Roman" w:hAnsi="Times New Roman" w:cs="Times New Roman"/>
        </w:rPr>
        <w:lastRenderedPageBreak/>
        <w:t>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55B" w:rsidRDefault="00FD755B" w:rsidP="0018059F">
      <w:pPr>
        <w:spacing w:after="0" w:line="240" w:lineRule="auto"/>
      </w:pPr>
      <w:r>
        <w:separator/>
      </w:r>
    </w:p>
  </w:endnote>
  <w:endnote w:type="continuationSeparator" w:id="0">
    <w:p w:rsidR="00FD755B" w:rsidRDefault="00FD755B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FD755B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55B" w:rsidRDefault="00FD755B" w:rsidP="0018059F">
      <w:pPr>
        <w:spacing w:after="0" w:line="240" w:lineRule="auto"/>
      </w:pPr>
      <w:r>
        <w:separator/>
      </w:r>
    </w:p>
  </w:footnote>
  <w:footnote w:type="continuationSeparator" w:id="0">
    <w:p w:rsidR="00FD755B" w:rsidRDefault="00FD755B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  <w:rsid w:val="00FD7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FD7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D75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5532</Words>
  <Characters>31539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2026-06-05T12:03:00Z</dcterms:created>
  <dcterms:modified xsi:type="dcterms:W3CDTF">2026-06-05T12:03:00Z</dcterms:modified>
</cp:coreProperties>
</file>